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1F" w:rsidRDefault="00AB2A50" w:rsidP="00492E2D">
      <w:pPr>
        <w:ind w:firstLine="708"/>
        <w:jc w:val="both"/>
      </w:pPr>
      <w:r>
        <w:t xml:space="preserve">A Secretaria Municipal de Saúde, através de seu gestor Alain Cesar Abreu, vem a todos comunicar os andamentos do possível arrendamento do Hospital Santa Cruz Ltda. Diante disso, a Secretaria, assim como o Prefeito Valdecir </w:t>
      </w:r>
      <w:proofErr w:type="spellStart"/>
      <w:r>
        <w:t>Biasebetti</w:t>
      </w:r>
      <w:proofErr w:type="spellEnd"/>
      <w:r>
        <w:t xml:space="preserve">, vem incansavelmente em </w:t>
      </w:r>
      <w:r w:rsidR="0003214C">
        <w:t xml:space="preserve">busca de alternativas e soluções </w:t>
      </w:r>
      <w:r>
        <w:t>para esse impasse no momento em nosso Município.</w:t>
      </w:r>
    </w:p>
    <w:p w:rsidR="00AB2A50" w:rsidRDefault="00AB2A50" w:rsidP="00492E2D">
      <w:pPr>
        <w:ind w:firstLine="708"/>
        <w:jc w:val="both"/>
      </w:pPr>
      <w:r>
        <w:t>Primeiramente, queria fazer um breve relato do panorama geral da situação até a chegada desse momento, que foi o fechamento do</w:t>
      </w:r>
      <w:proofErr w:type="gramStart"/>
      <w:r>
        <w:t xml:space="preserve">  </w:t>
      </w:r>
      <w:proofErr w:type="gramEnd"/>
      <w:r>
        <w:t>Hospital Santa Cruz. Assim, o hospital tem um história de atuação no município há mais de 40 anos, sendo uma instituição privada,</w:t>
      </w:r>
      <w:r w:rsidR="00492E2D">
        <w:t xml:space="preserve"> que</w:t>
      </w:r>
      <w:r>
        <w:t xml:space="preserve"> prestava um serviço hospitalar complementar a prefeitura e a região. Contudo, sendo </w:t>
      </w:r>
      <w:r w:rsidR="00492E2D">
        <w:t>uma empresa</w:t>
      </w:r>
      <w:r>
        <w:t xml:space="preserve"> privada </w:t>
      </w:r>
      <w:r w:rsidR="00492E2D">
        <w:t xml:space="preserve">e </w:t>
      </w:r>
      <w:r>
        <w:t>ao longo dos anos veio sofrendo dificuldades financeira</w:t>
      </w:r>
      <w:r w:rsidR="00492E2D">
        <w:t>s e de gestão interna entre os</w:t>
      </w:r>
      <w:r w:rsidR="007E44E2">
        <w:t xml:space="preserve"> seus</w:t>
      </w:r>
      <w:proofErr w:type="gramStart"/>
      <w:r w:rsidR="007E44E2">
        <w:t xml:space="preserve"> </w:t>
      </w:r>
      <w:r w:rsidR="00492E2D">
        <w:t xml:space="preserve"> </w:t>
      </w:r>
      <w:proofErr w:type="gramEnd"/>
      <w:r>
        <w:t>sócios, poré</w:t>
      </w:r>
      <w:r w:rsidR="00492E2D">
        <w:t xml:space="preserve">m, era </w:t>
      </w:r>
      <w:r w:rsidR="007E44E2">
        <w:t xml:space="preserve">este </w:t>
      </w:r>
      <w:r w:rsidR="00492E2D">
        <w:t xml:space="preserve">o recurso disponível que se encontrava no município e </w:t>
      </w:r>
      <w:r>
        <w:t xml:space="preserve">conseguia dar um atendimento a população </w:t>
      </w:r>
      <w:r w:rsidR="007E44E2">
        <w:t xml:space="preserve">no </w:t>
      </w:r>
      <w:r>
        <w:t xml:space="preserve">nível de baixa e médica complexidade. </w:t>
      </w:r>
    </w:p>
    <w:p w:rsidR="00492E2D" w:rsidRDefault="00492E2D" w:rsidP="00492E2D">
      <w:pPr>
        <w:ind w:firstLine="708"/>
        <w:jc w:val="both"/>
      </w:pPr>
      <w:r>
        <w:t>Logo, após a Pandemia do Covid-19, ficou evidente a necessidade de melhorar a rede de urgência e emergência do município e fortalecer laços com municípios visinhos ampliando nossa rede hospitalar</w:t>
      </w:r>
      <w:r w:rsidR="007E44E2">
        <w:t xml:space="preserve">, assim </w:t>
      </w:r>
      <w:r>
        <w:t xml:space="preserve">adquirindo serviços próprios do município que desafogaria as demandas do </w:t>
      </w:r>
      <w:r w:rsidR="007E44E2">
        <w:t>hospital, em seguencia</w:t>
      </w:r>
      <w:r w:rsidR="0003214C">
        <w:t xml:space="preserve"> foi implantado</w:t>
      </w:r>
      <w:r>
        <w:t xml:space="preserve"> na cidade de Pinhão o Pronto Atendimento 24 horas e o Serviço de Atendimento Móvel de Urgência - SAMU 192. Todavia, o Hospital antes da implantação dos serviços, mantinha um contrato com a Prefeitura de prestação de serviços, que compunha no atendimento a população após as 17 horas até a 07 horas do dia seguinte, finais de semana e feriados, pois o atendimento da Secretaria de Saúde é </w:t>
      </w:r>
      <w:r w:rsidR="00F61DCF">
        <w:t xml:space="preserve">sobre </w:t>
      </w:r>
      <w:r>
        <w:t>atenção básica.</w:t>
      </w:r>
    </w:p>
    <w:p w:rsidR="00F61DCF" w:rsidRDefault="00F61DCF" w:rsidP="00492E2D">
      <w:pPr>
        <w:ind w:firstLine="708"/>
        <w:jc w:val="both"/>
      </w:pPr>
      <w:r>
        <w:t>Outro ponto importante para frisar, é que como também havia um contrato com a Secretaria do Estado do Paraná – SESA, a demanda sobre as gestantes municipais seriam absorvidas nesta casa hospitalar, através do programa Rede Mãe Paranaense, porém a instituição estava descredencia</w:t>
      </w:r>
      <w:r w:rsidR="0003214C">
        <w:t>da</w:t>
      </w:r>
      <w:r>
        <w:t xml:space="preserve"> desde o ano de 2020, por falta de requisitos estruturais e técnicos exigidos pela SESA, mas como contavam com um profissional obstetra na unidade, foi permitido o atendimento as gestantes estratificadas como de baixo risco e </w:t>
      </w:r>
      <w:r w:rsidR="0003214C">
        <w:t>intermediário. Entretanto, haviam</w:t>
      </w:r>
      <w:r>
        <w:t xml:space="preserve"> solicitações de readequação estrutural e técnica</w:t>
      </w:r>
      <w:r w:rsidR="0003214C">
        <w:t xml:space="preserve">s pela SESA, além da ocorrênciade </w:t>
      </w:r>
      <w:r>
        <w:t>um óbito materno na instituição n</w:t>
      </w:r>
      <w:r w:rsidR="0003214C">
        <w:t>o ano de 2022, fato que acarretou, por meio da</w:t>
      </w:r>
      <w:r>
        <w:t xml:space="preserve"> 5ª Regional de Saúde, a suspensão dos atendimentos e redirecionar os fluxos de atendimento das gestantes para Guarapuava, no Instituto </w:t>
      </w:r>
      <w:proofErr w:type="spellStart"/>
      <w:r>
        <w:t>Virmond</w:t>
      </w:r>
      <w:proofErr w:type="spellEnd"/>
      <w:r>
        <w:t>.</w:t>
      </w:r>
    </w:p>
    <w:p w:rsidR="0003214C" w:rsidRDefault="00DF1602" w:rsidP="00492E2D">
      <w:pPr>
        <w:ind w:firstLine="708"/>
        <w:jc w:val="both"/>
      </w:pPr>
      <w:r>
        <w:t xml:space="preserve">Dessa forma, </w:t>
      </w:r>
      <w:r w:rsidR="0003214C">
        <w:t xml:space="preserve">foi </w:t>
      </w:r>
      <w:r>
        <w:t>redirecionado o fluxo de atendim</w:t>
      </w:r>
      <w:r w:rsidR="0003214C">
        <w:t>ento das gestantes, fortalecido e ampliado</w:t>
      </w:r>
      <w:r>
        <w:t xml:space="preserve"> os internamentos no distrito da Colônia Vitoria no Hospital </w:t>
      </w:r>
      <w:proofErr w:type="spellStart"/>
      <w:r>
        <w:t>Semmelweis</w:t>
      </w:r>
      <w:proofErr w:type="spellEnd"/>
      <w:r>
        <w:t xml:space="preserve">, sendo mais uma porta de entrada para os pacientes de Pinhão que necessitam internamento hospitalar. E durante aproximadamente os dois anos de execução da implantação dos serviços, sempre fomos muito transparentes e claros sobre a renovação contratual com o Hospital Privado da cidade, de que, </w:t>
      </w:r>
      <w:r w:rsidR="0003214C">
        <w:t>a partir do momento que nós absorvêssemos os atendimentos de urgência e emergência, através do Pronto Atendimento, não seria viável manter o contrato com o hospital contendo esse mesmo objeto, porém nossa demanda atual, seria as gestantes.</w:t>
      </w:r>
    </w:p>
    <w:p w:rsidR="00DF1602" w:rsidRDefault="00DF1602" w:rsidP="00492E2D">
      <w:pPr>
        <w:ind w:firstLine="708"/>
        <w:jc w:val="both"/>
      </w:pPr>
      <w:r>
        <w:t xml:space="preserve">Logo, em reuniões com a própria direção do Hospital, </w:t>
      </w:r>
      <w:proofErr w:type="gramStart"/>
      <w:r w:rsidR="00B86814">
        <w:t xml:space="preserve">Executivo, Legislativo, Conselho de Saúde, e toda a comunidade, não </w:t>
      </w:r>
      <w:r w:rsidR="007E44E2">
        <w:t>iríamos</w:t>
      </w:r>
      <w:r w:rsidR="00B86814">
        <w:t xml:space="preserve"> renovar</w:t>
      </w:r>
      <w:proofErr w:type="gramEnd"/>
      <w:r>
        <w:t xml:space="preserve"> um contrato com</w:t>
      </w:r>
      <w:r w:rsidR="00B86814">
        <w:t xml:space="preserve"> o </w:t>
      </w:r>
      <w:r w:rsidR="007E44E2">
        <w:t xml:space="preserve">mesmo </w:t>
      </w:r>
      <w:r>
        <w:t>objeto de serviços</w:t>
      </w:r>
      <w:r w:rsidR="007E44E2">
        <w:t>, e de maneira duplicada</w:t>
      </w:r>
      <w:r>
        <w:t xml:space="preserve">, pois como </w:t>
      </w:r>
      <w:r w:rsidR="00B86814">
        <w:t xml:space="preserve">administração pública </w:t>
      </w:r>
      <w:r w:rsidR="007E44E2">
        <w:t>nós precisamos estar</w:t>
      </w:r>
      <w:r>
        <w:t xml:space="preserve"> </w:t>
      </w:r>
      <w:r>
        <w:lastRenderedPageBreak/>
        <w:t xml:space="preserve">dentro dos princípios da razoabilidade, proporcionalidade e </w:t>
      </w:r>
      <w:r w:rsidR="00B86814">
        <w:t xml:space="preserve">do interesse público sobre o particular, pensar o que é mais viável com o dinheiro público </w:t>
      </w:r>
      <w:r w:rsidR="007E44E2">
        <w:t xml:space="preserve">e com o </w:t>
      </w:r>
      <w:r w:rsidR="00B86814">
        <w:t>que esta sendo empregado</w:t>
      </w:r>
      <w:r w:rsidR="007E44E2">
        <w:t>,</w:t>
      </w:r>
      <w:r w:rsidR="00B86814">
        <w:t xml:space="preserve"> em serviços e bens para o município </w:t>
      </w:r>
      <w:r w:rsidR="007E44E2">
        <w:t xml:space="preserve">fazendo com que </w:t>
      </w:r>
      <w:r w:rsidR="00B86814">
        <w:t xml:space="preserve">tais recursos tenham um retorno </w:t>
      </w:r>
      <w:r w:rsidR="007E44E2">
        <w:t xml:space="preserve">satisfatório ao munícipes, e esse </w:t>
      </w:r>
      <w:r w:rsidR="00B86814">
        <w:t xml:space="preserve">e tal retorno seria um atendimento </w:t>
      </w:r>
      <w:r w:rsidR="007E44E2">
        <w:t xml:space="preserve">de saúde de qualidade </w:t>
      </w:r>
      <w:r w:rsidR="00B86814">
        <w:t xml:space="preserve">a população </w:t>
      </w:r>
      <w:r w:rsidR="007E44E2">
        <w:t>com humanização e</w:t>
      </w:r>
      <w:r w:rsidR="00B86814">
        <w:t xml:space="preserve"> </w:t>
      </w:r>
      <w:r w:rsidR="007E44E2">
        <w:t>eficácia</w:t>
      </w:r>
      <w:r w:rsidR="00B86814">
        <w:t>, até porque, precisamos justificar perante o Tribunal de Contas do Paraná – TCE como esse contrato foi realizado sendo que dispomos dos mesmos serviços no município de forma duplicada, isso logo se tornando inviável e gerando sanções a nós gestores e servidores públicos.</w:t>
      </w:r>
    </w:p>
    <w:p w:rsidR="00B86814" w:rsidRDefault="00B86814" w:rsidP="00492E2D">
      <w:pPr>
        <w:ind w:firstLine="708"/>
        <w:jc w:val="both"/>
      </w:pPr>
      <w:r>
        <w:t>Sendo assim, como houve por parte da Direção do Hospital Santa Cruz uma proposta de alugar o imóvel assim como os bens móveis, para a Pref</w:t>
      </w:r>
      <w:r w:rsidR="00D479E9">
        <w:t>eitura em um valor inicial desproporcional, uma vez que não teve embasamento</w:t>
      </w:r>
      <w:r>
        <w:t xml:space="preserve"> no valor de mercado essa oferta, visto que o contrato que tínhamos com a instituição para desenvolverem os atendimentos de forma restrita, como mencionado acima, era um repasse mensal de R$ 120.000,00 (cento e vinte mil reais)</w:t>
      </w:r>
      <w:r w:rsidR="00F4354B">
        <w:t xml:space="preserve"> e a oferta para alugar foi de R$ 140.000,00 (cento e quarenta mil reais) ao mês, fora todo o custo de mão de obra, equipe médica, de enfermagem, farmacêuticos, técnicos de raio x, administrativo, nutrição, alimentação, medicamentos e </w:t>
      </w:r>
      <w:proofErr w:type="spellStart"/>
      <w:r w:rsidR="00F4354B">
        <w:t>etc</w:t>
      </w:r>
      <w:proofErr w:type="spellEnd"/>
      <w:r w:rsidR="00F4354B">
        <w:t>, que ficaria a cargo da adminis</w:t>
      </w:r>
      <w:r w:rsidR="00D479E9">
        <w:t>tração pública, tal proposta além</w:t>
      </w:r>
      <w:r w:rsidR="00F4354B">
        <w:t xml:space="preserve"> de </w:t>
      </w:r>
      <w:r w:rsidR="00D479E9">
        <w:t xml:space="preserve">ser </w:t>
      </w:r>
      <w:r w:rsidR="00F4354B">
        <w:t>inviável, em um</w:t>
      </w:r>
      <w:r w:rsidR="00D479E9">
        <w:t xml:space="preserve"> custo médio sem muito estudo</w:t>
      </w:r>
      <w:r w:rsidR="00F4354B">
        <w:t xml:space="preserve"> seria pra manter um hospital municipal funcionando dentro do que é aceitável dando toda assistência e serviços e equipamentos, teríamos um custo mensal de aproximadamente R$ 1.000.000,00 (um milhão de reais).</w:t>
      </w:r>
    </w:p>
    <w:p w:rsidR="00F4354B" w:rsidRDefault="00F4354B" w:rsidP="00492E2D">
      <w:pPr>
        <w:ind w:firstLine="708"/>
        <w:jc w:val="both"/>
      </w:pPr>
      <w:r>
        <w:t xml:space="preserve">Dessa forma, um custo desse montante nesse momento para o município não teria condições financeiras para arcar com essas despesas, visto que, assinar um contrato por pressão ou imposição, não é a estratégia mais correta para um gestor realizar, pensando em um problema maior para o município no futuro. Assim como gestor da pasta da Secretaria de Saúde, trabalho com estratégia, planejamento e gestão de custo, até porque a matemática é uma ciência exata, ela não mente, se a conta é um milhão é um milhão que </w:t>
      </w:r>
      <w:r w:rsidR="007E44E2">
        <w:t>preciso para honrar essa obrigação</w:t>
      </w:r>
      <w:r>
        <w:t>, ou seja, dinheiro em caixa para arcar com a</w:t>
      </w:r>
      <w:r w:rsidR="007E44E2">
        <w:t>s</w:t>
      </w:r>
      <w:r>
        <w:t xml:space="preserve"> </w:t>
      </w:r>
      <w:r w:rsidR="007E44E2">
        <w:t xml:space="preserve">despesas com </w:t>
      </w:r>
      <w:r w:rsidR="0098203A">
        <w:t xml:space="preserve">a logística que é um hospital, e não </w:t>
      </w:r>
      <w:proofErr w:type="gramStart"/>
      <w:r w:rsidR="0098203A">
        <w:t>tornando-se</w:t>
      </w:r>
      <w:proofErr w:type="gramEnd"/>
      <w:r w:rsidR="0098203A">
        <w:t xml:space="preserve"> inadimplente perante todos, até porque estamos falando de vidas humanas e se não for nessa linha responsabilidade de gestão eu como gestor, penso que </w:t>
      </w:r>
      <w:r w:rsidR="007208B0">
        <w:t>o contrario</w:t>
      </w:r>
      <w:r>
        <w:t xml:space="preserve"> disso não funciona.</w:t>
      </w:r>
    </w:p>
    <w:p w:rsidR="00F4354B" w:rsidRDefault="00006D6E" w:rsidP="00492E2D">
      <w:pPr>
        <w:ind w:firstLine="708"/>
        <w:jc w:val="both"/>
      </w:pPr>
      <w:r>
        <w:t xml:space="preserve">Sendo assim, buscando </w:t>
      </w:r>
      <w:proofErr w:type="gramStart"/>
      <w:r w:rsidR="00F4354B">
        <w:t>a</w:t>
      </w:r>
      <w:r>
        <w:t xml:space="preserve">lternativas para solucionar o problema, em conversa </w:t>
      </w:r>
      <w:r w:rsidR="007208B0">
        <w:t>com o Reitor do Centro Universitário Cam</w:t>
      </w:r>
      <w:r>
        <w:t>po Real</w:t>
      </w:r>
      <w:proofErr w:type="gramEnd"/>
      <w:r>
        <w:t xml:space="preserve"> e sua equipe, o mesmo nos ofereceu parcerias no </w:t>
      </w:r>
      <w:r w:rsidR="007208B0">
        <w:t xml:space="preserve">futuro, </w:t>
      </w:r>
      <w:r>
        <w:t xml:space="preserve">em uma eventual possibilidade do município dar andamento as atividades hospitalares, </w:t>
      </w:r>
      <w:r w:rsidR="007208B0">
        <w:t>abrindo</w:t>
      </w:r>
      <w:r w:rsidR="00111E8A">
        <w:t xml:space="preserve"> então</w:t>
      </w:r>
      <w:r w:rsidR="007208B0">
        <w:t xml:space="preserve"> as portas do município para a universidade estar nos auxiliando com residentes de medicina, enfermagem, nutrição, bioquímicos, farmacêuticos, psicologia, professores e com consultorias em saúde para estarmos </w:t>
      </w:r>
      <w:r w:rsidR="0098203A">
        <w:t>prestando um atendimento farto em</w:t>
      </w:r>
      <w:r w:rsidR="007208B0">
        <w:t xml:space="preserve"> recursos</w:t>
      </w:r>
      <w:r w:rsidR="0098203A">
        <w:t xml:space="preserve"> tanto técnico, científico</w:t>
      </w:r>
      <w:r w:rsidR="007208B0">
        <w:t xml:space="preserve"> e com qualidade.</w:t>
      </w:r>
    </w:p>
    <w:p w:rsidR="007208B0" w:rsidRDefault="00BE5C9B" w:rsidP="00492E2D">
      <w:pPr>
        <w:ind w:firstLine="708"/>
        <w:jc w:val="both"/>
      </w:pPr>
      <w:r>
        <w:t>Um segunda alternativa, foi através de uma reunião</w:t>
      </w:r>
      <w:r w:rsidR="007208B0">
        <w:t xml:space="preserve"> com o Secretário de Estado do Paraná, o Sr. Beto Preto, informando a real situação do município de Pinhão e que a solução desse problema é do Estado também, tal que, fortalecendo o município com a rede hospit</w:t>
      </w:r>
      <w:r>
        <w:t xml:space="preserve">alar, reduziria a sobrecarga da </w:t>
      </w:r>
      <w:r w:rsidR="007208B0">
        <w:t xml:space="preserve">demanda </w:t>
      </w:r>
      <w:r w:rsidR="0039133D">
        <w:t>dos hospitais</w:t>
      </w:r>
      <w:r w:rsidR="007208B0">
        <w:t xml:space="preserve"> de Guarapuava que estão lotados, pois são vinte municípios da 5ª Regional de Saúde que s</w:t>
      </w:r>
      <w:bookmarkStart w:id="0" w:name="_GoBack"/>
      <w:bookmarkEnd w:id="0"/>
      <w:r w:rsidR="007208B0">
        <w:t xml:space="preserve">ão atendidos nesses hospitais, e o Pinhão tendo </w:t>
      </w:r>
      <w:r w:rsidR="007208B0">
        <w:lastRenderedPageBreak/>
        <w:t>um hospital equipado e em perfeito funcionamento poderia atender as demais regiões</w:t>
      </w:r>
      <w:r w:rsidR="0039133D">
        <w:t>.  Conforme, falas do próprio Secretário de Estado, o município de Pinhão terá apoio na execução desse projeto.</w:t>
      </w:r>
    </w:p>
    <w:p w:rsidR="0039133D" w:rsidRDefault="0039133D" w:rsidP="00492E2D">
      <w:pPr>
        <w:ind w:firstLine="708"/>
        <w:jc w:val="both"/>
      </w:pPr>
      <w:r>
        <w:t>Diante de todo o exposto, o que nós estamos no momento é levantando todos os custos</w:t>
      </w:r>
      <w:proofErr w:type="gramStart"/>
      <w:r>
        <w:t xml:space="preserve">  </w:t>
      </w:r>
      <w:proofErr w:type="gramEnd"/>
      <w:r>
        <w:t>com aluguel, empresa médicas, empresas de enfermagem, e todas as informações em orçamentos que precisamos para por na ponta do lápis e mensurar o real gasto com um possível hospital municipal, porque precisaremos manter o hospital em funcionamento e esse dinheiro tem que estar certo e em mãos da prefeitura para executar os serviços, caso contrario sem recurso financeiro não se tem saúde.</w:t>
      </w:r>
    </w:p>
    <w:p w:rsidR="00F61DCF" w:rsidRDefault="00F61DCF" w:rsidP="00492E2D">
      <w:pPr>
        <w:ind w:firstLine="708"/>
        <w:jc w:val="both"/>
      </w:pPr>
    </w:p>
    <w:p w:rsidR="00F61DCF" w:rsidRDefault="00F61DCF" w:rsidP="00492E2D">
      <w:pPr>
        <w:ind w:firstLine="708"/>
        <w:jc w:val="both"/>
      </w:pPr>
    </w:p>
    <w:p w:rsidR="00AB2A50" w:rsidRDefault="00AB2A50"/>
    <w:sectPr w:rsidR="00AB2A50" w:rsidSect="00970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A50"/>
    <w:rsid w:val="00006D6E"/>
    <w:rsid w:val="0003214C"/>
    <w:rsid w:val="00111E8A"/>
    <w:rsid w:val="0039133D"/>
    <w:rsid w:val="00492E2D"/>
    <w:rsid w:val="007208B0"/>
    <w:rsid w:val="007265D7"/>
    <w:rsid w:val="007E44E2"/>
    <w:rsid w:val="0097041F"/>
    <w:rsid w:val="0098203A"/>
    <w:rsid w:val="00AB2A50"/>
    <w:rsid w:val="00B86814"/>
    <w:rsid w:val="00BE5C9B"/>
    <w:rsid w:val="00D479E9"/>
    <w:rsid w:val="00DF1602"/>
    <w:rsid w:val="00F22985"/>
    <w:rsid w:val="00F4354B"/>
    <w:rsid w:val="00F61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2023-08-18T20:52:00Z</dcterms:created>
  <dcterms:modified xsi:type="dcterms:W3CDTF">2023-08-18T20:52:00Z</dcterms:modified>
</cp:coreProperties>
</file>