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pt-BR"/>
        </w:rPr>
      </w:pPr>
      <w:r>
        <w:rPr>
          <w:rFonts w:hint="default"/>
          <w:b/>
          <w:bCs/>
          <w:sz w:val="30"/>
          <w:szCs w:val="30"/>
          <w:lang w:val="pt-BR"/>
        </w:rPr>
        <w:t>4º VIVA DANÇA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pt-BR"/>
        </w:rPr>
      </w:pPr>
      <w:r>
        <w:rPr>
          <w:rFonts w:hint="default"/>
          <w:b/>
          <w:bCs/>
          <w:sz w:val="30"/>
          <w:szCs w:val="30"/>
          <w:lang w:val="pt-BR"/>
        </w:rPr>
        <w:t>REGULAMENTO 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O 4º Viva Dança será realizado entre os dias 22 à 27 de abril de 2024, e contará com diversas atividades em comemoração ao Dia Internacional da Dança.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Podem participar da programação: bailarinos amadores e profissionais, grupos e coletivos independentes e escolas de dança, todos com residência em Guarapuava - PR.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PROGRAMAÇÃO: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22 e 23 de abril: Workshops dos mais variados estilos (a programação e inscrições estarão disponíveis a partir do dia 10 de abril e será realizada através de formulário.)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24 de abril: Mostra de danças - Oficinas nos bairros e programação de oficinas e apresentações no CEU das Artes;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25 de abril: intervenções em espaços públicos;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26 e 27 de abril: Mostra de danças  4º VIVA DANÇA;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DAS COREOGRAFIAS: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SOLO E DUO: tempo máximo de 3 (três) minutos.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CONJUNTO: tempo máximo de 5 (cinco) minutos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CATEGORIA: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INFANTIL: 0 à 5 anos.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INFANTO - JUVENIL: 5 à 13 anos.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SÊNIOR: +13 anos.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Não utilizar cenários e elementos cênicos que possam atrapalhar o andamento do evento.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Será disponibilizado 13 minutos por grupo, e o número de trabalhos inscritos não pode ultrapassar o tempo limite (13 min).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DAS INCRIÇÕES PARA MOSTRA DE DANÇAS: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As inscrições serão entre os dias 8 de abril à 18 de abril e deverão ser realizadas restritamente via formulário disponibilizado através de link pela Secretaria de Cultura. Ao realizar a inscrição, os grupos deverão indicar o gênero da coreografia, número de participantes, minutagem da apresentação, categoria, envio das músicas em formato MP3, além de equipe técnica e necessidades específicas de cada trabalho.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A marcação de palco acontecerá restritamente no dia 25 de abril. Cada grupo terá o tempo máximo de 15 minutos por coreografia inscrita e deverá ser agendada previamente com a equipe do Teatro Municipal Marina Karam Primak.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A ordem das coreografias e dias apresentados serão organizados pela equipe responsável pelo evento e serão divulgadas no dia 22 de abril de 2024.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Caso haja necessidade de sessão extra devido ao numero de inscritos e/ou ingressos distribuídos, os grupos serão informados com antecedência.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SÓ SERÃO ACEITAS INSCRIÇÕES REALIZADAS ATRAVÉS DO LINK.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DAS INSCRIÇÕES PARA WORKSHOPS: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Cada participante pode se inscrever em até 3 workshops. *Este número pode mudar caso as vagas não sejam totalmente preenchidas.*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sz w:val="30"/>
          <w:szCs w:val="30"/>
          <w:lang w:val="pt-BR"/>
        </w:rPr>
      </w:pPr>
      <w:r>
        <w:rPr>
          <w:rFonts w:hint="default"/>
          <w:b/>
          <w:bCs/>
          <w:sz w:val="30"/>
          <w:szCs w:val="30"/>
          <w:lang w:val="pt-BR"/>
        </w:rPr>
        <w:t>WORKSHOPS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22/04/2024 - Palco Teatro Municipal Marina Karam Primak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18h  às 19h - </w:t>
      </w:r>
      <w:r>
        <w:rPr>
          <w:rFonts w:hint="default"/>
          <w:b/>
          <w:bCs/>
          <w:sz w:val="24"/>
          <w:szCs w:val="24"/>
          <w:lang w:val="pt-BR"/>
        </w:rPr>
        <w:t>Ballet Clássico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Samuel Gechele - Centro de Artes La Bayadere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 necessário: Mínimo 2 anos de prática.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19h 15 min  às 20h 15 min - </w:t>
      </w:r>
      <w:r>
        <w:rPr>
          <w:rFonts w:hint="default"/>
          <w:b/>
          <w:bCs/>
          <w:sz w:val="24"/>
          <w:szCs w:val="24"/>
          <w:lang w:val="pt-BR"/>
        </w:rPr>
        <w:t>Jazz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Beatriz Lopes - CEP em Danças Rômani - By 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Conhecimento e domínio básico de jazz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20h 30 min às 21h 30 min -</w:t>
      </w:r>
      <w:r>
        <w:rPr>
          <w:rFonts w:hint="default"/>
          <w:b/>
          <w:bCs/>
          <w:sz w:val="24"/>
          <w:szCs w:val="24"/>
          <w:lang w:val="pt-BR"/>
        </w:rPr>
        <w:t>Poéticas do corpo-espiralar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Prof: Djankaw Kilombola  e Nayan Marques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Sem exigências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22/04/2024 - Sala de espelhos - Teatro Municipal Marina Karam Primak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19h às 20h min - </w:t>
      </w:r>
      <w:r>
        <w:rPr>
          <w:rFonts w:hint="default"/>
          <w:b/>
          <w:bCs/>
          <w:sz w:val="24"/>
          <w:szCs w:val="24"/>
          <w:lang w:val="pt-BR"/>
        </w:rPr>
        <w:t>Dança de Salão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Professor: Teddy Tarciso Turatti e Daiany Ramos Turatt - CTG Chaleira Preta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Básico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20h 30 min  às 21h 30 min - </w:t>
      </w:r>
      <w:r>
        <w:rPr>
          <w:rFonts w:hint="default"/>
          <w:b/>
          <w:bCs/>
          <w:sz w:val="24"/>
          <w:szCs w:val="24"/>
          <w:lang w:val="pt-BR"/>
        </w:rPr>
        <w:t>Chula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João Victor Loss - CTG - Fogo de Chão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Iniciante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/>
          <w:bCs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23/04/2024 - Palco Teatro Municipal Marina Karam Primak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18h  às 19h - </w:t>
      </w:r>
      <w:r>
        <w:rPr>
          <w:rFonts w:hint="default"/>
          <w:b/>
          <w:bCs/>
          <w:sz w:val="24"/>
          <w:szCs w:val="24"/>
          <w:lang w:val="pt-BR"/>
        </w:rPr>
        <w:t>Ballet Clássico Adulto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Maria Julia Wichinoski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 necessário: Aberto para experiências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19h 15 min  às 20h 15 min - </w:t>
      </w:r>
      <w:r>
        <w:rPr>
          <w:rFonts w:hint="default"/>
          <w:b/>
          <w:bCs/>
          <w:sz w:val="24"/>
          <w:szCs w:val="24"/>
          <w:lang w:val="pt-BR"/>
        </w:rPr>
        <w:t>Contemporâneo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Selly Anne Quadros da Silva  - CEP em Danças Rômani - By SE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Intermediário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20h 30 min às 21h 30 min - </w:t>
      </w:r>
      <w:r>
        <w:rPr>
          <w:rFonts w:hint="default"/>
          <w:b/>
          <w:bCs/>
          <w:sz w:val="24"/>
          <w:szCs w:val="24"/>
          <w:lang w:val="pt-BR"/>
        </w:rPr>
        <w:t xml:space="preserve">Danças Urbanas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Professor: Bruna Pacheco - Studio de Danças Bruna Pacheco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Intermediário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/>
          <w:bCs/>
          <w:sz w:val="24"/>
          <w:szCs w:val="24"/>
          <w:lang w:val="pt-BR"/>
        </w:rPr>
        <w:t>23/04/2024 - Sala de espelhos - Teatro Municipal Marina Karam Primak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19h às 20h min - </w:t>
      </w:r>
      <w:r>
        <w:rPr>
          <w:rFonts w:hint="default"/>
          <w:b/>
          <w:bCs/>
          <w:sz w:val="24"/>
          <w:szCs w:val="24"/>
          <w:lang w:val="pt-BR"/>
        </w:rPr>
        <w:t>BreaK Dance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 xml:space="preserve">Professor: bboy Rafael Merchiori - Power Nigazz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  <w:r>
        <w:rPr>
          <w:rFonts w:hint="default"/>
          <w:b w:val="0"/>
          <w:bCs w:val="0"/>
          <w:sz w:val="24"/>
          <w:szCs w:val="24"/>
          <w:lang w:val="pt-BR"/>
        </w:rPr>
        <w:t>Nível técnico: Sem exigências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 w:val="0"/>
          <w:sz w:val="24"/>
          <w:szCs w:val="24"/>
          <w:lang w:val="pt-BR"/>
        </w:rPr>
      </w:pPr>
    </w:p>
    <w:sectPr>
      <w:headerReference r:id="rId5" w:type="default"/>
      <w:footerReference r:id="rId6" w:type="default"/>
      <w:type w:val="continuous"/>
      <w:pgSz w:w="11906" w:h="16838"/>
      <w:pgMar w:top="2207" w:right="1701" w:bottom="1417" w:left="1701" w:header="284" w:footer="708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eo Sans Pro">
    <w:panose1 w:val="020B0504030504040204"/>
    <w:charset w:val="00"/>
    <w:family w:val="auto"/>
    <w:pitch w:val="default"/>
    <w:sig w:usb0="A00000AF" w:usb1="5000205B" w:usb2="00000000" w:usb3="00000000" w:csb0="0000009B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hint="default" w:ascii="Neo Sans Pro" w:hAnsi="Neo Sans Pro" w:cs="Neo Sans Pro"/>
        <w:lang w:val="pt-BR"/>
      </w:rPr>
    </w:pPr>
    <w:r>
      <w:rPr>
        <w:rFonts w:hint="default" w:ascii="Neo Sans Pro" w:hAnsi="Neo Sans Pro" w:cs="Neo Sans Pro"/>
      </w:rPr>
      <w:t xml:space="preserve">Rua Alcione Bastos, 1821 – </w:t>
    </w:r>
    <w:r>
      <w:rPr>
        <w:rFonts w:hint="default" w:ascii="Neo Sans Pro" w:hAnsi="Neo Sans Pro" w:cs="Neo Sans Pro"/>
        <w:lang w:val="pt-BR"/>
      </w:rPr>
      <w:t>Alto da XV</w:t>
    </w:r>
  </w:p>
  <w:p>
    <w:pPr>
      <w:pStyle w:val="5"/>
      <w:jc w:val="right"/>
      <w:rPr>
        <w:rFonts w:hint="default" w:ascii="Neo Sans Pro" w:hAnsi="Neo Sans Pro" w:cs="Neo Sans Pro"/>
        <w:lang w:val="pt-BR"/>
      </w:rPr>
    </w:pPr>
    <w:r>
      <w:rPr>
        <w:rFonts w:hint="default" w:ascii="Neo Sans Pro" w:hAnsi="Neo Sans Pro" w:cs="Neo Sans Pro"/>
      </w:rPr>
      <w:t>Guarapuava/PR | (42) 3</w:t>
    </w:r>
    <w:r>
      <w:rPr>
        <w:rFonts w:hint="default" w:ascii="Neo Sans Pro" w:hAnsi="Neo Sans Pro" w:cs="Neo Sans Pro"/>
        <w:lang w:val="pt-BR"/>
      </w:rPr>
      <w:t>142-0742</w:t>
    </w:r>
  </w:p>
  <w:p>
    <w:pPr>
      <w:pStyle w:val="5"/>
      <w:jc w:val="right"/>
      <w:rPr>
        <w:rFonts w:ascii="Berlin Sans FB" w:hAnsi="Berlin Sans FB"/>
      </w:rPr>
    </w:pPr>
    <w:r>
      <w:rPr>
        <w:rFonts w:hint="default" w:ascii="Neo Sans Pro" w:hAnsi="Neo Sans Pro" w:cs="Neo Sans Pro"/>
      </w:rPr>
      <w:t>www.guarapuava.pr.gov.b</w:t>
    </w:r>
    <w:r>
      <w:rPr>
        <w:rFonts w:ascii="Berlin Sans FB" w:hAnsi="Berlin Sans FB"/>
      </w:rPr>
      <w:t>r</w:t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1386840</wp:posOffset>
          </wp:positionH>
          <wp:positionV relativeFrom="paragraph">
            <wp:posOffset>-105410</wp:posOffset>
          </wp:positionV>
          <wp:extent cx="2317750" cy="126619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0" cy="126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3B"/>
    <w:rsid w:val="00100019"/>
    <w:rsid w:val="00154D1B"/>
    <w:rsid w:val="00165683"/>
    <w:rsid w:val="00194F7D"/>
    <w:rsid w:val="001D280A"/>
    <w:rsid w:val="0021584E"/>
    <w:rsid w:val="00236096"/>
    <w:rsid w:val="00383CB4"/>
    <w:rsid w:val="003E5536"/>
    <w:rsid w:val="003E6177"/>
    <w:rsid w:val="004246C4"/>
    <w:rsid w:val="0043421F"/>
    <w:rsid w:val="00457B9D"/>
    <w:rsid w:val="00472E99"/>
    <w:rsid w:val="0064449C"/>
    <w:rsid w:val="00694EF3"/>
    <w:rsid w:val="006F165D"/>
    <w:rsid w:val="0072197B"/>
    <w:rsid w:val="007C534A"/>
    <w:rsid w:val="0088543B"/>
    <w:rsid w:val="00A515A7"/>
    <w:rsid w:val="00A90D6E"/>
    <w:rsid w:val="00A91329"/>
    <w:rsid w:val="00B57F1D"/>
    <w:rsid w:val="00BA0CB7"/>
    <w:rsid w:val="00C31AE0"/>
    <w:rsid w:val="00C40D68"/>
    <w:rsid w:val="00C60DD7"/>
    <w:rsid w:val="00D8226E"/>
    <w:rsid w:val="00E45EA1"/>
    <w:rsid w:val="00F63477"/>
    <w:rsid w:val="06684005"/>
    <w:rsid w:val="25FA7D24"/>
    <w:rsid w:val="26E9718F"/>
    <w:rsid w:val="27E92268"/>
    <w:rsid w:val="286E13CA"/>
    <w:rsid w:val="2B31429C"/>
    <w:rsid w:val="2DC7019F"/>
    <w:rsid w:val="2F6B3A9A"/>
    <w:rsid w:val="353577A0"/>
    <w:rsid w:val="35DA09C0"/>
    <w:rsid w:val="4ABB6B04"/>
    <w:rsid w:val="4C560529"/>
    <w:rsid w:val="520414BE"/>
    <w:rsid w:val="547E15CF"/>
    <w:rsid w:val="5BAB72FB"/>
    <w:rsid w:val="5E201690"/>
    <w:rsid w:val="63D243EF"/>
    <w:rsid w:val="67D1498A"/>
    <w:rsid w:val="7305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qFormat/>
    <w:uiPriority w:val="99"/>
  </w:style>
  <w:style w:type="character" w:customStyle="1" w:styleId="8">
    <w:name w:val="Rodapé Char"/>
    <w:basedOn w:val="2"/>
    <w:link w:val="5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54</TotalTime>
  <ScaleCrop>false</ScaleCrop>
  <LinksUpToDate>false</LinksUpToDate>
  <CharactersWithSpaces>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2022-04-05T13:35:00Z</dcterms:created>
  <dc:creator>Cultura 02</dc:creator>
  <cp:lastModifiedBy>Gabriela.Oliveira</cp:lastModifiedBy>
  <cp:lastPrinted>2023-03-08T19:44:00Z</cp:lastPrinted>
  <dcterms:modified xsi:type="dcterms:W3CDTF">2024-04-09T19:29:53Z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24689F5AD9584A28BBA3174DB0AEDA88_13</vt:lpwstr>
  </property>
</Properties>
</file>